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E9" w:rsidRDefault="00EB7C09" w:rsidP="00D209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9A2AE9" w:rsidRPr="009A2AE9">
        <w:rPr>
          <w:rFonts w:ascii="Times New Roman" w:hAnsi="Times New Roman" w:cs="Times New Roman"/>
          <w:b/>
          <w:bCs/>
          <w:sz w:val="32"/>
          <w:szCs w:val="32"/>
        </w:rPr>
        <w:t>Развитие детской моторики рук у детей дошкольного возраста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B7C09" w:rsidRPr="00D20954" w:rsidRDefault="00EB7C09" w:rsidP="00EB7C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7C09" w:rsidRPr="00D20954" w:rsidRDefault="00EB7C09" w:rsidP="00EB7C09">
      <w:pPr>
        <w:jc w:val="right"/>
        <w:rPr>
          <w:rFonts w:ascii="Times New Roman" w:hAnsi="Times New Roman" w:cs="Times New Roman"/>
          <w:sz w:val="24"/>
          <w:szCs w:val="24"/>
        </w:rPr>
      </w:pPr>
      <w:r w:rsidRPr="00D20954">
        <w:rPr>
          <w:rFonts w:ascii="Times New Roman" w:hAnsi="Times New Roman" w:cs="Times New Roman"/>
          <w:sz w:val="24"/>
          <w:szCs w:val="24"/>
        </w:rPr>
        <w:t>МДОУ Аскизский детский сад «</w:t>
      </w:r>
      <w:proofErr w:type="spellStart"/>
      <w:r w:rsidRPr="00D20954">
        <w:rPr>
          <w:rFonts w:ascii="Times New Roman" w:hAnsi="Times New Roman" w:cs="Times New Roman"/>
          <w:sz w:val="24"/>
          <w:szCs w:val="24"/>
        </w:rPr>
        <w:t>Чахайах</w:t>
      </w:r>
      <w:proofErr w:type="spellEnd"/>
      <w:r w:rsidRPr="00D209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7C09" w:rsidRPr="00EB7C09" w:rsidRDefault="00EB7C09" w:rsidP="00EB7C09">
      <w:pPr>
        <w:jc w:val="right"/>
        <w:rPr>
          <w:rFonts w:ascii="Times New Roman" w:hAnsi="Times New Roman" w:cs="Times New Roman"/>
          <w:sz w:val="24"/>
          <w:szCs w:val="24"/>
        </w:rPr>
      </w:pPr>
      <w:r w:rsidRPr="00D20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20954">
        <w:rPr>
          <w:rFonts w:ascii="Times New Roman" w:hAnsi="Times New Roman" w:cs="Times New Roman"/>
          <w:sz w:val="24"/>
          <w:szCs w:val="24"/>
        </w:rPr>
        <w:t xml:space="preserve">оспитатель </w:t>
      </w:r>
      <w:proofErr w:type="spellStart"/>
      <w:r w:rsidRPr="00D20954">
        <w:rPr>
          <w:rFonts w:ascii="Times New Roman" w:hAnsi="Times New Roman" w:cs="Times New Roman"/>
          <w:sz w:val="24"/>
          <w:szCs w:val="24"/>
        </w:rPr>
        <w:t>Челтыгмашева</w:t>
      </w:r>
      <w:proofErr w:type="spellEnd"/>
      <w:r w:rsidRPr="00D20954">
        <w:rPr>
          <w:rFonts w:ascii="Times New Roman" w:hAnsi="Times New Roman" w:cs="Times New Roman"/>
          <w:sz w:val="24"/>
          <w:szCs w:val="24"/>
        </w:rPr>
        <w:t xml:space="preserve"> Наталья Семеновна</w:t>
      </w:r>
    </w:p>
    <w:p w:rsidR="009A2AE9" w:rsidRDefault="00EB7C09" w:rsidP="00EB7C0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9A2AE9" w:rsidRPr="009A2AE9">
        <w:rPr>
          <w:rFonts w:ascii="Times New Roman" w:hAnsi="Times New Roman" w:cs="Times New Roman"/>
          <w:sz w:val="32"/>
          <w:szCs w:val="32"/>
        </w:rPr>
        <w:t>азвитие интеллектуальных и мыслительных процессов необходимо начинать с развития движения рук</w:t>
      </w:r>
      <w:r w:rsidR="009A2AE9">
        <w:rPr>
          <w:rFonts w:ascii="Times New Roman" w:hAnsi="Times New Roman" w:cs="Times New Roman"/>
          <w:sz w:val="32"/>
          <w:szCs w:val="32"/>
        </w:rPr>
        <w:t>,</w:t>
      </w:r>
      <w:r w:rsidR="009A2AE9" w:rsidRPr="009A2AE9">
        <w:rPr>
          <w:rFonts w:ascii="Times New Roman" w:hAnsi="Times New Roman" w:cs="Times New Roman"/>
          <w:sz w:val="32"/>
          <w:szCs w:val="32"/>
        </w:rPr>
        <w:t xml:space="preserve"> а в</w:t>
      </w:r>
      <w:r w:rsidR="009A2AE9">
        <w:rPr>
          <w:rFonts w:ascii="Times New Roman" w:hAnsi="Times New Roman" w:cs="Times New Roman"/>
          <w:sz w:val="32"/>
          <w:szCs w:val="32"/>
        </w:rPr>
        <w:t xml:space="preserve">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</w:t>
      </w:r>
      <w:r w:rsidR="00F40561">
        <w:rPr>
          <w:rFonts w:ascii="Times New Roman" w:hAnsi="Times New Roman" w:cs="Times New Roman"/>
          <w:sz w:val="32"/>
          <w:szCs w:val="32"/>
        </w:rPr>
        <w:t>Для того</w:t>
      </w:r>
      <w:r w:rsidR="009A2AE9">
        <w:rPr>
          <w:rFonts w:ascii="Times New Roman" w:hAnsi="Times New Roman" w:cs="Times New Roman"/>
          <w:sz w:val="32"/>
          <w:szCs w:val="32"/>
        </w:rPr>
        <w:t>, чтобы развивался ребенок и его мозг, необходимо тренировать руки. Именно это в дальнейшем даст ему возможность легко обучаться новому. Развитие навыков мелкой моторики важно еще и потому, что вся дальнейшая жизнь ребенка потребует использования точных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  <w:r w:rsidR="009A2AE9" w:rsidRPr="009A2A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0561" w:rsidRDefault="00CE090C" w:rsidP="00D20954">
      <w:pPr>
        <w:jc w:val="both"/>
        <w:rPr>
          <w:rFonts w:ascii="Times New Roman" w:hAnsi="Times New Roman" w:cs="Times New Roman"/>
          <w:sz w:val="32"/>
          <w:szCs w:val="32"/>
        </w:rPr>
      </w:pPr>
      <w:r w:rsidRPr="007B1185">
        <w:rPr>
          <w:rFonts w:ascii="Times New Roman" w:hAnsi="Times New Roman" w:cs="Times New Roman"/>
          <w:sz w:val="32"/>
          <w:szCs w:val="32"/>
        </w:rPr>
        <w:t>Учитывая важность проблемы по развитию ручных умений и тот факт, что развивать руку ребенка надо начинать с раннего детства, мною был</w:t>
      </w:r>
      <w:r w:rsidR="007B1185" w:rsidRPr="007B1185">
        <w:rPr>
          <w:rFonts w:ascii="Times New Roman" w:hAnsi="Times New Roman" w:cs="Times New Roman"/>
          <w:sz w:val="32"/>
          <w:szCs w:val="32"/>
        </w:rPr>
        <w:t>а</w:t>
      </w:r>
      <w:r w:rsidRPr="007B1185">
        <w:rPr>
          <w:rFonts w:ascii="Times New Roman" w:hAnsi="Times New Roman" w:cs="Times New Roman"/>
          <w:sz w:val="32"/>
          <w:szCs w:val="32"/>
        </w:rPr>
        <w:t xml:space="preserve"> организован</w:t>
      </w:r>
      <w:r w:rsidR="007B1185" w:rsidRPr="007B1185">
        <w:rPr>
          <w:rFonts w:ascii="Times New Roman" w:hAnsi="Times New Roman" w:cs="Times New Roman"/>
          <w:sz w:val="32"/>
          <w:szCs w:val="32"/>
        </w:rPr>
        <w:t>на</w:t>
      </w:r>
      <w:r w:rsidRPr="007B1185">
        <w:rPr>
          <w:rFonts w:ascii="Times New Roman" w:hAnsi="Times New Roman" w:cs="Times New Roman"/>
          <w:sz w:val="32"/>
          <w:szCs w:val="32"/>
        </w:rPr>
        <w:t xml:space="preserve"> р</w:t>
      </w:r>
      <w:r w:rsidR="007B1185" w:rsidRPr="007B1185">
        <w:rPr>
          <w:rFonts w:ascii="Times New Roman" w:hAnsi="Times New Roman" w:cs="Times New Roman"/>
          <w:sz w:val="32"/>
          <w:szCs w:val="32"/>
        </w:rPr>
        <w:t>абота по развитию мелкой моторики у детей дошкольного возраста.</w:t>
      </w:r>
      <w:r w:rsidR="00F40561">
        <w:rPr>
          <w:rFonts w:ascii="Times New Roman" w:hAnsi="Times New Roman" w:cs="Times New Roman"/>
          <w:sz w:val="32"/>
          <w:szCs w:val="32"/>
        </w:rPr>
        <w:t xml:space="preserve"> Работа мной проводилась системно, и </w:t>
      </w:r>
      <w:r w:rsidR="00E60F79">
        <w:rPr>
          <w:rFonts w:ascii="Times New Roman" w:hAnsi="Times New Roman" w:cs="Times New Roman"/>
          <w:sz w:val="32"/>
          <w:szCs w:val="32"/>
        </w:rPr>
        <w:t>соединила в себе все виды деятельности детей в моей группе. Это применение пальчиковой гимнастики, рисование, аппликация, конструирование, игры с дидактическим материалом, игры с бусинами и прищепками, с крышечками и т.д. Особое внимание я уделяла организации детей для работы с пластилином.</w:t>
      </w:r>
    </w:p>
    <w:p w:rsidR="00CE090C" w:rsidRDefault="00E60F79" w:rsidP="00D20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CE090C" w:rsidRPr="007B1185">
        <w:rPr>
          <w:rFonts w:ascii="Times New Roman" w:hAnsi="Times New Roman" w:cs="Times New Roman"/>
          <w:sz w:val="32"/>
          <w:szCs w:val="32"/>
        </w:rPr>
        <w:t>азвити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CE090C" w:rsidRPr="007B1185">
        <w:rPr>
          <w:rFonts w:ascii="Times New Roman" w:hAnsi="Times New Roman" w:cs="Times New Roman"/>
          <w:sz w:val="32"/>
          <w:szCs w:val="32"/>
        </w:rPr>
        <w:t xml:space="preserve"> мелкой моторики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0689">
        <w:rPr>
          <w:rFonts w:ascii="Times New Roman" w:hAnsi="Times New Roman" w:cs="Times New Roman"/>
          <w:sz w:val="32"/>
          <w:szCs w:val="32"/>
        </w:rPr>
        <w:t xml:space="preserve">на занятиях </w:t>
      </w:r>
      <w:r>
        <w:rPr>
          <w:rFonts w:ascii="Times New Roman" w:hAnsi="Times New Roman" w:cs="Times New Roman"/>
          <w:sz w:val="32"/>
          <w:szCs w:val="32"/>
        </w:rPr>
        <w:t>по рисованию</w:t>
      </w:r>
      <w:r w:rsidR="00030689">
        <w:rPr>
          <w:rFonts w:ascii="Times New Roman" w:hAnsi="Times New Roman" w:cs="Times New Roman"/>
          <w:sz w:val="32"/>
          <w:szCs w:val="32"/>
        </w:rPr>
        <w:t xml:space="preserve"> весьма актуальна, так как именно изобразительная деятельность способствует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0689">
        <w:rPr>
          <w:rFonts w:ascii="Times New Roman" w:hAnsi="Times New Roman" w:cs="Times New Roman"/>
          <w:sz w:val="32"/>
          <w:szCs w:val="32"/>
        </w:rPr>
        <w:t>согласованности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30689">
        <w:rPr>
          <w:rFonts w:ascii="Times New Roman" w:hAnsi="Times New Roman" w:cs="Times New Roman"/>
          <w:sz w:val="32"/>
          <w:szCs w:val="32"/>
        </w:rPr>
        <w:t>работ</w:t>
      </w:r>
      <w:r>
        <w:rPr>
          <w:rFonts w:ascii="Times New Roman" w:hAnsi="Times New Roman" w:cs="Times New Roman"/>
          <w:sz w:val="32"/>
          <w:szCs w:val="32"/>
        </w:rPr>
        <w:t>ы</w:t>
      </w:r>
      <w:r w:rsidR="00030689">
        <w:rPr>
          <w:rFonts w:ascii="Times New Roman" w:hAnsi="Times New Roman" w:cs="Times New Roman"/>
          <w:sz w:val="32"/>
          <w:szCs w:val="32"/>
        </w:rPr>
        <w:t xml:space="preserve"> глаза и руки, совершенствованию координации движений, силе, точности в выполнении действий, коррекции мелкой моторики пальцев рук. Дети овладевают навыками и умениями работы с инструментами (в рисовании – карандаш и кисть, в аппликации – ножницы и кисть, в </w:t>
      </w:r>
      <w:r w:rsidR="00030689">
        <w:rPr>
          <w:rFonts w:ascii="Times New Roman" w:hAnsi="Times New Roman" w:cs="Times New Roman"/>
          <w:sz w:val="32"/>
          <w:szCs w:val="32"/>
        </w:rPr>
        <w:lastRenderedPageBreak/>
        <w:t>лепке – стека). На этих занятиях дети вырабатывают умения управлять инструментом.</w:t>
      </w:r>
    </w:p>
    <w:p w:rsidR="006627BE" w:rsidRDefault="00E60F79" w:rsidP="00D20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занятиях по лепке, идет работа по </w:t>
      </w:r>
      <w:r w:rsidR="006627BE">
        <w:rPr>
          <w:rFonts w:ascii="Times New Roman" w:hAnsi="Times New Roman" w:cs="Times New Roman"/>
          <w:sz w:val="32"/>
          <w:szCs w:val="32"/>
        </w:rPr>
        <w:t>создани</w:t>
      </w:r>
      <w:r>
        <w:rPr>
          <w:rFonts w:ascii="Times New Roman" w:hAnsi="Times New Roman" w:cs="Times New Roman"/>
          <w:sz w:val="32"/>
          <w:szCs w:val="32"/>
        </w:rPr>
        <w:t>ю</w:t>
      </w:r>
      <w:r w:rsidR="006627BE">
        <w:rPr>
          <w:rFonts w:ascii="Times New Roman" w:hAnsi="Times New Roman" w:cs="Times New Roman"/>
          <w:sz w:val="32"/>
          <w:szCs w:val="32"/>
        </w:rPr>
        <w:t xml:space="preserve"> лепных картин с изображением более или менее выпуклых объектов на горизонтальной поверхности, с применением нетрадиционных техник и материалов. Например, декорирование поверхности бисером, семенами растений, природным материалом. В некоторых случаях в технике работы с пластилином производится модификации изделия, что приводит к созданию оригинальных произведений. Например, на плоской поверхности графически изображается пейзаж, а детали переднего плана изображаются из деталей пластилина.</w:t>
      </w:r>
    </w:p>
    <w:p w:rsidR="00D46D0D" w:rsidRDefault="00D46D0D" w:rsidP="00D20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Занимаясь с пластилином, у ребенка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791759" w:rsidRDefault="00D46D0D" w:rsidP="00D20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Одним из несомненных достоинств занятий с пластилином с детьми дошкольного возраста является интеграция предметных областей знаний. Деятельность с пластилином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занятиях: по ознакомлению с окружающим миром и природой, развитию речи и т.д.</w:t>
      </w:r>
      <w:r w:rsidR="007917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Такие заняти</w:t>
      </w:r>
      <w:r w:rsidR="00791759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способству</w:t>
      </w:r>
      <w:r w:rsidR="00791759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>т более успешному освоению образовательной программы.</w:t>
      </w:r>
    </w:p>
    <w:p w:rsidR="00D46D0D" w:rsidRDefault="00D46D0D" w:rsidP="00D20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процессе обыгрывания сюжета и выполнения </w:t>
      </w:r>
      <w:r w:rsidR="00D20954">
        <w:rPr>
          <w:rFonts w:ascii="Times New Roman" w:hAnsi="Times New Roman" w:cs="Times New Roman"/>
          <w:sz w:val="32"/>
          <w:szCs w:val="32"/>
        </w:rPr>
        <w:t>практических</w:t>
      </w:r>
      <w:r>
        <w:rPr>
          <w:rFonts w:ascii="Times New Roman" w:hAnsi="Times New Roman" w:cs="Times New Roman"/>
          <w:sz w:val="32"/>
          <w:szCs w:val="32"/>
        </w:rPr>
        <w:t xml:space="preserve"> действий с пластилином ведется </w:t>
      </w:r>
      <w:r w:rsidR="00D20954">
        <w:rPr>
          <w:rFonts w:ascii="Times New Roman" w:hAnsi="Times New Roman" w:cs="Times New Roman"/>
          <w:sz w:val="32"/>
          <w:szCs w:val="32"/>
        </w:rPr>
        <w:t>непрерывный</w:t>
      </w:r>
      <w:r>
        <w:rPr>
          <w:rFonts w:ascii="Times New Roman" w:hAnsi="Times New Roman" w:cs="Times New Roman"/>
          <w:sz w:val="32"/>
          <w:szCs w:val="32"/>
        </w:rPr>
        <w:t xml:space="preserve"> разговор с детьми</w:t>
      </w:r>
      <w:r w:rsidR="00791759">
        <w:rPr>
          <w:rFonts w:ascii="Times New Roman" w:hAnsi="Times New Roman" w:cs="Times New Roman"/>
          <w:sz w:val="32"/>
          <w:szCs w:val="32"/>
        </w:rPr>
        <w:t xml:space="preserve">, а также в интересной игровой форме обогащают свой словарь. </w:t>
      </w:r>
      <w:r>
        <w:rPr>
          <w:rFonts w:ascii="Times New Roman" w:hAnsi="Times New Roman" w:cs="Times New Roman"/>
          <w:sz w:val="32"/>
          <w:szCs w:val="32"/>
        </w:rPr>
        <w:t xml:space="preserve">Такая игровая организация деятельности </w:t>
      </w:r>
      <w:r w:rsidR="00D20954">
        <w:rPr>
          <w:rFonts w:ascii="Times New Roman" w:hAnsi="Times New Roman" w:cs="Times New Roman"/>
          <w:sz w:val="32"/>
          <w:szCs w:val="32"/>
        </w:rPr>
        <w:t>детей</w:t>
      </w:r>
      <w:r>
        <w:rPr>
          <w:rFonts w:ascii="Times New Roman" w:hAnsi="Times New Roman" w:cs="Times New Roman"/>
          <w:sz w:val="32"/>
          <w:szCs w:val="32"/>
        </w:rPr>
        <w:t xml:space="preserve"> стимулирует их речевую </w:t>
      </w:r>
      <w:r w:rsidR="00D20954">
        <w:rPr>
          <w:rFonts w:ascii="Times New Roman" w:hAnsi="Times New Roman" w:cs="Times New Roman"/>
          <w:sz w:val="32"/>
          <w:szCs w:val="32"/>
        </w:rPr>
        <w:t xml:space="preserve">активность, вызывает речевое подражание, формирование и активизации словаря, </w:t>
      </w:r>
      <w:r w:rsidR="00791759">
        <w:rPr>
          <w:rFonts w:ascii="Times New Roman" w:hAnsi="Times New Roman" w:cs="Times New Roman"/>
          <w:sz w:val="32"/>
          <w:szCs w:val="32"/>
        </w:rPr>
        <w:t xml:space="preserve">и </w:t>
      </w:r>
      <w:r w:rsidR="00D20954">
        <w:rPr>
          <w:rFonts w:ascii="Times New Roman" w:hAnsi="Times New Roman" w:cs="Times New Roman"/>
          <w:sz w:val="32"/>
          <w:szCs w:val="32"/>
        </w:rPr>
        <w:t>пониманию ребенком речи окружающих.</w:t>
      </w:r>
    </w:p>
    <w:p w:rsidR="00AD6619" w:rsidRDefault="00791759" w:rsidP="00D209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детей также </w:t>
      </w:r>
      <w:r w:rsidR="00AD6619">
        <w:rPr>
          <w:rFonts w:ascii="Times New Roman" w:hAnsi="Times New Roman" w:cs="Times New Roman"/>
          <w:sz w:val="32"/>
          <w:szCs w:val="32"/>
        </w:rPr>
        <w:t xml:space="preserve">развивается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AD6619">
        <w:rPr>
          <w:rFonts w:ascii="Times New Roman" w:hAnsi="Times New Roman" w:cs="Times New Roman"/>
          <w:sz w:val="32"/>
          <w:szCs w:val="32"/>
        </w:rPr>
        <w:t>пинцетное</w:t>
      </w:r>
      <w:r>
        <w:rPr>
          <w:rFonts w:ascii="Times New Roman" w:hAnsi="Times New Roman" w:cs="Times New Roman"/>
          <w:sz w:val="32"/>
          <w:szCs w:val="32"/>
        </w:rPr>
        <w:t>»</w:t>
      </w:r>
      <w:r w:rsidR="00AD66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«щипковое» </w:t>
      </w:r>
      <w:r w:rsidR="00AD6619">
        <w:rPr>
          <w:rFonts w:ascii="Times New Roman" w:hAnsi="Times New Roman" w:cs="Times New Roman"/>
          <w:sz w:val="32"/>
          <w:szCs w:val="32"/>
        </w:rPr>
        <w:t>хватание, т.е. захват мелкого предмета двумя пальцами или щепотью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355E1" w:rsidRDefault="00791759" w:rsidP="009355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работе с п</w:t>
      </w:r>
      <w:r w:rsidR="000A04BD">
        <w:rPr>
          <w:rFonts w:ascii="Times New Roman" w:hAnsi="Times New Roman" w:cs="Times New Roman"/>
          <w:sz w:val="32"/>
          <w:szCs w:val="32"/>
        </w:rPr>
        <w:t>ластилин</w:t>
      </w:r>
      <w:r>
        <w:rPr>
          <w:rFonts w:ascii="Times New Roman" w:hAnsi="Times New Roman" w:cs="Times New Roman"/>
          <w:sz w:val="32"/>
          <w:szCs w:val="32"/>
        </w:rPr>
        <w:t xml:space="preserve">ом </w:t>
      </w:r>
      <w:r w:rsidR="009355E1">
        <w:rPr>
          <w:rFonts w:ascii="Times New Roman" w:hAnsi="Times New Roman" w:cs="Times New Roman"/>
          <w:sz w:val="32"/>
          <w:szCs w:val="32"/>
        </w:rPr>
        <w:t xml:space="preserve">часто </w:t>
      </w:r>
      <w:r>
        <w:rPr>
          <w:rFonts w:ascii="Times New Roman" w:hAnsi="Times New Roman" w:cs="Times New Roman"/>
          <w:sz w:val="32"/>
          <w:szCs w:val="32"/>
        </w:rPr>
        <w:t xml:space="preserve">применяю следующую </w:t>
      </w:r>
      <w:r w:rsidR="000A04BD">
        <w:rPr>
          <w:rFonts w:ascii="Times New Roman" w:hAnsi="Times New Roman" w:cs="Times New Roman"/>
          <w:sz w:val="32"/>
          <w:szCs w:val="32"/>
        </w:rPr>
        <w:t>техник</w:t>
      </w:r>
      <w:r>
        <w:rPr>
          <w:rFonts w:ascii="Times New Roman" w:hAnsi="Times New Roman" w:cs="Times New Roman"/>
          <w:sz w:val="32"/>
          <w:szCs w:val="32"/>
        </w:rPr>
        <w:t>у:</w:t>
      </w:r>
      <w:r w:rsidR="000A04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это </w:t>
      </w:r>
      <w:r w:rsidR="000A04BD">
        <w:rPr>
          <w:rFonts w:ascii="Times New Roman" w:hAnsi="Times New Roman" w:cs="Times New Roman"/>
          <w:sz w:val="32"/>
          <w:szCs w:val="32"/>
        </w:rPr>
        <w:t>создани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0A04BD">
        <w:rPr>
          <w:rFonts w:ascii="Times New Roman" w:hAnsi="Times New Roman" w:cs="Times New Roman"/>
          <w:sz w:val="32"/>
          <w:szCs w:val="32"/>
        </w:rPr>
        <w:t xml:space="preserve"> пластилином лепной картинки на бумажной, картонной или иной основе, благодаря которой изображения получаются более или менее выпуклые.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04BD">
        <w:rPr>
          <w:rFonts w:ascii="Times New Roman" w:hAnsi="Times New Roman" w:cs="Times New Roman"/>
          <w:sz w:val="32"/>
          <w:szCs w:val="32"/>
        </w:rPr>
        <w:t>Регулярн</w:t>
      </w:r>
      <w:r>
        <w:rPr>
          <w:rFonts w:ascii="Times New Roman" w:hAnsi="Times New Roman" w:cs="Times New Roman"/>
          <w:sz w:val="32"/>
          <w:szCs w:val="32"/>
        </w:rPr>
        <w:t>о</w:t>
      </w:r>
      <w:r w:rsidR="000A04BD">
        <w:rPr>
          <w:rFonts w:ascii="Times New Roman" w:hAnsi="Times New Roman" w:cs="Times New Roman"/>
          <w:sz w:val="32"/>
          <w:szCs w:val="32"/>
        </w:rPr>
        <w:t xml:space="preserve"> работа</w:t>
      </w:r>
      <w:r>
        <w:rPr>
          <w:rFonts w:ascii="Times New Roman" w:hAnsi="Times New Roman" w:cs="Times New Roman"/>
          <w:sz w:val="32"/>
          <w:szCs w:val="32"/>
        </w:rPr>
        <w:t>я</w:t>
      </w:r>
      <w:r w:rsidR="000A04BD">
        <w:rPr>
          <w:rFonts w:ascii="Times New Roman" w:hAnsi="Times New Roman" w:cs="Times New Roman"/>
          <w:sz w:val="32"/>
          <w:szCs w:val="32"/>
        </w:rPr>
        <w:t xml:space="preserve"> с пластилином</w:t>
      </w:r>
      <w:r>
        <w:rPr>
          <w:rFonts w:ascii="Times New Roman" w:hAnsi="Times New Roman" w:cs="Times New Roman"/>
          <w:sz w:val="32"/>
          <w:szCs w:val="32"/>
        </w:rPr>
        <w:t xml:space="preserve">, мы с детьми </w:t>
      </w:r>
      <w:r w:rsidR="000A04BD">
        <w:rPr>
          <w:rFonts w:ascii="Times New Roman" w:hAnsi="Times New Roman" w:cs="Times New Roman"/>
          <w:sz w:val="32"/>
          <w:szCs w:val="32"/>
        </w:rPr>
        <w:t>созда</w:t>
      </w:r>
      <w:r>
        <w:rPr>
          <w:rFonts w:ascii="Times New Roman" w:hAnsi="Times New Roman" w:cs="Times New Roman"/>
          <w:sz w:val="32"/>
          <w:szCs w:val="32"/>
        </w:rPr>
        <w:t>ем</w:t>
      </w:r>
      <w:r w:rsidR="000A04BD">
        <w:rPr>
          <w:rFonts w:ascii="Times New Roman" w:hAnsi="Times New Roman" w:cs="Times New Roman"/>
          <w:sz w:val="32"/>
          <w:szCs w:val="32"/>
        </w:rPr>
        <w:t xml:space="preserve"> сложные</w:t>
      </w:r>
      <w:r>
        <w:rPr>
          <w:rFonts w:ascii="Times New Roman" w:hAnsi="Times New Roman" w:cs="Times New Roman"/>
          <w:sz w:val="32"/>
          <w:szCs w:val="32"/>
        </w:rPr>
        <w:t>, необычные</w:t>
      </w:r>
      <w:r w:rsidR="000A04BD">
        <w:rPr>
          <w:rFonts w:ascii="Times New Roman" w:hAnsi="Times New Roman" w:cs="Times New Roman"/>
          <w:sz w:val="32"/>
          <w:szCs w:val="32"/>
        </w:rPr>
        <w:t xml:space="preserve"> композиции с помощью разнообразных и комплексных приемов.</w:t>
      </w:r>
      <w:r w:rsidR="009355E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Для выполнения аппликаций п</w:t>
      </w:r>
      <w:r w:rsidR="000A04BD">
        <w:rPr>
          <w:rFonts w:ascii="Times New Roman" w:hAnsi="Times New Roman" w:cs="Times New Roman"/>
          <w:sz w:val="32"/>
          <w:szCs w:val="32"/>
        </w:rPr>
        <w:t>ластичный и яркий пластилин прекрасно подходит, так как его легко обрабатывать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0A04BD">
        <w:rPr>
          <w:rFonts w:ascii="Times New Roman" w:hAnsi="Times New Roman" w:cs="Times New Roman"/>
          <w:sz w:val="32"/>
          <w:szCs w:val="32"/>
        </w:rPr>
        <w:t>придавать нужную форму</w:t>
      </w:r>
      <w:r>
        <w:rPr>
          <w:rFonts w:ascii="Times New Roman" w:hAnsi="Times New Roman" w:cs="Times New Roman"/>
          <w:sz w:val="32"/>
          <w:szCs w:val="32"/>
        </w:rPr>
        <w:t>, а с</w:t>
      </w:r>
      <w:r w:rsidR="000A04BD">
        <w:rPr>
          <w:rFonts w:ascii="Times New Roman" w:hAnsi="Times New Roman" w:cs="Times New Roman"/>
          <w:sz w:val="32"/>
          <w:szCs w:val="32"/>
        </w:rPr>
        <w:t xml:space="preserve">ама аппликация долго сохраняет форму. Для пластилиновой аппликации </w:t>
      </w:r>
      <w:r>
        <w:rPr>
          <w:rFonts w:ascii="Times New Roman" w:hAnsi="Times New Roman" w:cs="Times New Roman"/>
          <w:sz w:val="32"/>
          <w:szCs w:val="32"/>
        </w:rPr>
        <w:t>понадобиться</w:t>
      </w:r>
      <w:r w:rsidR="000A04BD">
        <w:rPr>
          <w:rFonts w:ascii="Times New Roman" w:hAnsi="Times New Roman" w:cs="Times New Roman"/>
          <w:sz w:val="32"/>
          <w:szCs w:val="32"/>
        </w:rPr>
        <w:t xml:space="preserve"> разноцветный пластилин, картон цветной или белый, кроме того, аппликацию можно выполнять на стеклянной поверхности, затем накрыв</w:t>
      </w:r>
      <w:r w:rsidR="007B1185">
        <w:rPr>
          <w:rFonts w:ascii="Times New Roman" w:hAnsi="Times New Roman" w:cs="Times New Roman"/>
          <w:sz w:val="32"/>
          <w:szCs w:val="32"/>
        </w:rPr>
        <w:t xml:space="preserve"> ее таким же куском </w:t>
      </w:r>
      <w:r>
        <w:rPr>
          <w:rFonts w:ascii="Times New Roman" w:hAnsi="Times New Roman" w:cs="Times New Roman"/>
          <w:sz w:val="32"/>
          <w:szCs w:val="32"/>
        </w:rPr>
        <w:t>стекла, можно</w:t>
      </w:r>
      <w:r w:rsidR="007B1185">
        <w:rPr>
          <w:rFonts w:ascii="Times New Roman" w:hAnsi="Times New Roman" w:cs="Times New Roman"/>
          <w:sz w:val="32"/>
          <w:szCs w:val="32"/>
        </w:rPr>
        <w:t xml:space="preserve"> встави</w:t>
      </w:r>
      <w:r>
        <w:rPr>
          <w:rFonts w:ascii="Times New Roman" w:hAnsi="Times New Roman" w:cs="Times New Roman"/>
          <w:sz w:val="32"/>
          <w:szCs w:val="32"/>
        </w:rPr>
        <w:t>ть</w:t>
      </w:r>
      <w:r w:rsidR="007B1185">
        <w:rPr>
          <w:rFonts w:ascii="Times New Roman" w:hAnsi="Times New Roman" w:cs="Times New Roman"/>
          <w:sz w:val="32"/>
          <w:szCs w:val="32"/>
        </w:rPr>
        <w:t xml:space="preserve"> в рамку</w:t>
      </w:r>
      <w:r w:rsidR="009355E1">
        <w:rPr>
          <w:rFonts w:ascii="Times New Roman" w:hAnsi="Times New Roman" w:cs="Times New Roman"/>
          <w:sz w:val="32"/>
          <w:szCs w:val="32"/>
        </w:rPr>
        <w:t>, и красивая картина готова!</w:t>
      </w:r>
      <w:r w:rsidR="007B1185">
        <w:rPr>
          <w:rFonts w:ascii="Times New Roman" w:hAnsi="Times New Roman" w:cs="Times New Roman"/>
          <w:sz w:val="32"/>
          <w:szCs w:val="32"/>
        </w:rPr>
        <w:t xml:space="preserve"> </w:t>
      </w:r>
      <w:r w:rsidR="009355E1">
        <w:rPr>
          <w:rFonts w:ascii="Times New Roman" w:hAnsi="Times New Roman" w:cs="Times New Roman"/>
          <w:sz w:val="32"/>
          <w:szCs w:val="32"/>
        </w:rPr>
        <w:t>Ну а с</w:t>
      </w:r>
      <w:r w:rsidR="007B1185">
        <w:rPr>
          <w:rFonts w:ascii="Times New Roman" w:hAnsi="Times New Roman" w:cs="Times New Roman"/>
          <w:sz w:val="32"/>
          <w:szCs w:val="32"/>
        </w:rPr>
        <w:t xml:space="preserve">южетом для </w:t>
      </w:r>
      <w:r w:rsidR="009355E1">
        <w:rPr>
          <w:rFonts w:ascii="Times New Roman" w:hAnsi="Times New Roman" w:cs="Times New Roman"/>
          <w:sz w:val="32"/>
          <w:szCs w:val="32"/>
        </w:rPr>
        <w:t xml:space="preserve">пластилиновой </w:t>
      </w:r>
      <w:r w:rsidR="007B1185">
        <w:rPr>
          <w:rFonts w:ascii="Times New Roman" w:hAnsi="Times New Roman" w:cs="Times New Roman"/>
          <w:sz w:val="32"/>
          <w:szCs w:val="32"/>
        </w:rPr>
        <w:t xml:space="preserve">аппликации может послужить любой </w:t>
      </w:r>
      <w:r>
        <w:rPr>
          <w:rFonts w:ascii="Times New Roman" w:hAnsi="Times New Roman" w:cs="Times New Roman"/>
          <w:sz w:val="32"/>
          <w:szCs w:val="32"/>
        </w:rPr>
        <w:t>рисунок</w:t>
      </w:r>
      <w:r w:rsidR="007B1185">
        <w:rPr>
          <w:rFonts w:ascii="Times New Roman" w:hAnsi="Times New Roman" w:cs="Times New Roman"/>
          <w:sz w:val="32"/>
          <w:szCs w:val="32"/>
        </w:rPr>
        <w:t xml:space="preserve"> из книги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1185">
        <w:rPr>
          <w:rFonts w:ascii="Times New Roman" w:hAnsi="Times New Roman" w:cs="Times New Roman"/>
          <w:sz w:val="32"/>
          <w:szCs w:val="32"/>
        </w:rPr>
        <w:t xml:space="preserve">или журнала, который можно перенести на </w:t>
      </w:r>
      <w:r>
        <w:rPr>
          <w:rFonts w:ascii="Times New Roman" w:hAnsi="Times New Roman" w:cs="Times New Roman"/>
          <w:sz w:val="32"/>
          <w:szCs w:val="32"/>
        </w:rPr>
        <w:t>поверхности</w:t>
      </w:r>
      <w:r w:rsidR="007B1185">
        <w:rPr>
          <w:rFonts w:ascii="Times New Roman" w:hAnsi="Times New Roman" w:cs="Times New Roman"/>
          <w:sz w:val="32"/>
          <w:szCs w:val="32"/>
        </w:rPr>
        <w:t xml:space="preserve"> с помощью копировальной бумаги.</w:t>
      </w:r>
      <w:r w:rsidR="009355E1">
        <w:rPr>
          <w:rFonts w:ascii="Times New Roman" w:hAnsi="Times New Roman" w:cs="Times New Roman"/>
          <w:sz w:val="32"/>
          <w:szCs w:val="32"/>
        </w:rPr>
        <w:t xml:space="preserve"> </w:t>
      </w:r>
      <w:r w:rsidR="007B1185">
        <w:rPr>
          <w:rFonts w:ascii="Times New Roman" w:hAnsi="Times New Roman" w:cs="Times New Roman"/>
          <w:sz w:val="32"/>
          <w:szCs w:val="32"/>
        </w:rPr>
        <w:t>Аппликацию из пластилина можно выполнять разными способами</w:t>
      </w:r>
      <w:r w:rsidR="009355E1">
        <w:rPr>
          <w:rFonts w:ascii="Times New Roman" w:hAnsi="Times New Roman" w:cs="Times New Roman"/>
          <w:sz w:val="32"/>
          <w:szCs w:val="32"/>
        </w:rPr>
        <w:t>, а п</w:t>
      </w:r>
      <w:r w:rsidR="007B1185">
        <w:rPr>
          <w:rFonts w:ascii="Times New Roman" w:hAnsi="Times New Roman" w:cs="Times New Roman"/>
          <w:sz w:val="32"/>
          <w:szCs w:val="32"/>
        </w:rPr>
        <w:t xml:space="preserve">реимущества </w:t>
      </w:r>
      <w:r w:rsidR="009355E1">
        <w:rPr>
          <w:rFonts w:ascii="Times New Roman" w:hAnsi="Times New Roman" w:cs="Times New Roman"/>
          <w:sz w:val="32"/>
          <w:szCs w:val="32"/>
        </w:rPr>
        <w:t>ее</w:t>
      </w:r>
      <w:r w:rsidR="007B1185">
        <w:rPr>
          <w:rFonts w:ascii="Times New Roman" w:hAnsi="Times New Roman" w:cs="Times New Roman"/>
          <w:sz w:val="32"/>
          <w:szCs w:val="32"/>
        </w:rPr>
        <w:t xml:space="preserve"> перед</w:t>
      </w:r>
      <w:r w:rsidR="009355E1">
        <w:rPr>
          <w:rFonts w:ascii="Times New Roman" w:hAnsi="Times New Roman" w:cs="Times New Roman"/>
          <w:sz w:val="32"/>
          <w:szCs w:val="32"/>
        </w:rPr>
        <w:t xml:space="preserve"> простой</w:t>
      </w:r>
      <w:r w:rsidR="007B1185">
        <w:rPr>
          <w:rFonts w:ascii="Times New Roman" w:hAnsi="Times New Roman" w:cs="Times New Roman"/>
          <w:sz w:val="32"/>
          <w:szCs w:val="32"/>
        </w:rPr>
        <w:t xml:space="preserve"> лепкой объемных фигур состоит в том, что на плоскости можно выполнить очень красивый и яркий сюжет, а материала уйдет гораздо меньше.</w:t>
      </w:r>
      <w:r w:rsidR="009355E1" w:rsidRPr="009355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55E1" w:rsidRDefault="009355E1" w:rsidP="009355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процессе такой деятельности у детей развиваются тактильные и термические чувства пальцев рук. Именно в дошкольном возрасте дети лучше всего знакомятся с материалами через тактильные ощущения. На таких занятиях происходит реализация впечатлений, знаний, эмоционального состояния детей в изобразительном творчестве.</w:t>
      </w:r>
    </w:p>
    <w:p w:rsidR="009355E1" w:rsidRDefault="009355E1" w:rsidP="009355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Поводя итог, можно сказать, что занятия пластилином способствуют развитию таких психических процессов, как: внимание, память, мышление, а также развитию творческих способностей, развитию восприятия, пространственной ориентации, сенсомоторной координации детей. Дети также учатся планировать свою работу и доводить ее до конца, а все это необходимо для успешного обучения в школе.</w:t>
      </w:r>
    </w:p>
    <w:p w:rsidR="009355E1" w:rsidRDefault="009355E1" w:rsidP="009355E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1185" w:rsidRDefault="007B1185" w:rsidP="00D2095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B1185" w:rsidSect="0019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06"/>
    <w:rsid w:val="00030689"/>
    <w:rsid w:val="000A04BD"/>
    <w:rsid w:val="00196BA5"/>
    <w:rsid w:val="006627BE"/>
    <w:rsid w:val="00791759"/>
    <w:rsid w:val="007B1185"/>
    <w:rsid w:val="009355E1"/>
    <w:rsid w:val="009A2AE9"/>
    <w:rsid w:val="00A757BF"/>
    <w:rsid w:val="00AD6619"/>
    <w:rsid w:val="00C90506"/>
    <w:rsid w:val="00CE090C"/>
    <w:rsid w:val="00D20954"/>
    <w:rsid w:val="00D46D0D"/>
    <w:rsid w:val="00E60F79"/>
    <w:rsid w:val="00EB7C09"/>
    <w:rsid w:val="00F4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7</cp:revision>
  <dcterms:created xsi:type="dcterms:W3CDTF">2023-09-16T00:40:00Z</dcterms:created>
  <dcterms:modified xsi:type="dcterms:W3CDTF">2023-09-26T15:55:00Z</dcterms:modified>
</cp:coreProperties>
</file>